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5B" w:rsidRPr="000A538F" w:rsidRDefault="000A538F" w:rsidP="000A538F">
      <w:pPr>
        <w:jc w:val="center"/>
        <w:rPr>
          <w:sz w:val="24"/>
          <w:szCs w:val="24"/>
        </w:rPr>
      </w:pPr>
      <w:r w:rsidRPr="000A538F">
        <w:rPr>
          <w:sz w:val="24"/>
          <w:szCs w:val="24"/>
        </w:rPr>
        <w:t>Образец индивидуального плана работы студента – практиканта на 1 неделю практики</w:t>
      </w:r>
    </w:p>
    <w:p w:rsidR="000A538F" w:rsidRPr="000A538F" w:rsidRDefault="000A538F" w:rsidP="000A538F">
      <w:pPr>
        <w:jc w:val="center"/>
        <w:rPr>
          <w:sz w:val="24"/>
          <w:szCs w:val="24"/>
        </w:rPr>
      </w:pPr>
    </w:p>
    <w:tbl>
      <w:tblPr>
        <w:tblStyle w:val="a3"/>
        <w:tblW w:w="10059" w:type="dxa"/>
        <w:tblInd w:w="-717" w:type="dxa"/>
        <w:tblLook w:val="04A0" w:firstRow="1" w:lastRow="0" w:firstColumn="1" w:lastColumn="0" w:noHBand="0" w:noVBand="1"/>
      </w:tblPr>
      <w:tblGrid>
        <w:gridCol w:w="1985"/>
        <w:gridCol w:w="3401"/>
        <w:gridCol w:w="2836"/>
        <w:gridCol w:w="1837"/>
      </w:tblGrid>
      <w:tr w:rsidR="000A538F" w:rsidRPr="000A538F" w:rsidTr="000A538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538F">
              <w:rPr>
                <w:b/>
                <w:bCs/>
                <w:color w:val="000000"/>
              </w:rPr>
              <w:t>Дата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538F">
              <w:rPr>
                <w:b/>
                <w:bCs/>
                <w:color w:val="000000"/>
              </w:rPr>
              <w:t>Содержание деятельности студента-практиканта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538F">
              <w:rPr>
                <w:b/>
                <w:bCs/>
                <w:color w:val="000000"/>
              </w:rPr>
              <w:t>Форма выполнения задания и самоанализ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538F">
              <w:rPr>
                <w:b/>
                <w:bCs/>
                <w:color w:val="000000"/>
              </w:rPr>
              <w:t>Примечание</w:t>
            </w:r>
          </w:p>
        </w:tc>
      </w:tr>
      <w:tr w:rsidR="000A538F" w:rsidRPr="000A538F" w:rsidTr="000A538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538F">
              <w:rPr>
                <w:color w:val="000000"/>
              </w:rPr>
              <w:t>Понедельник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1. Установочная конференция в ДОУ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2. Изучение содержания программы, по которой работает группа (или ДОУ)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3. Знакомство с педагогической документацией (перспективным и календарным планами) работы воспитателей группы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Описание целей и задач, стоящих перед ДОУ и группой в учебном году</w:t>
            </w:r>
          </w:p>
        </w:tc>
        <w:tc>
          <w:tcPr>
            <w:tcW w:w="1837" w:type="dxa"/>
          </w:tcPr>
          <w:p w:rsidR="000A538F" w:rsidRPr="000A538F" w:rsidRDefault="000A538F" w:rsidP="000A538F"/>
        </w:tc>
      </w:tr>
      <w:tr w:rsidR="000A538F" w:rsidRPr="000A538F" w:rsidTr="000A538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538F">
              <w:rPr>
                <w:color w:val="000000"/>
              </w:rPr>
              <w:t>Вторник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1. Изучение педагогической документации (календарного плана работы) воспитателей группы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2. Наблюдение за детьми, беседа и знакомство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3. Изучения содержания методических материалов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4. Наблюдение и анализ мероприятий, проводимых воспитателем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Список детей группы.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Название программы и перечень материалов к ней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Качественный анализ по предлагаемой схеме.</w:t>
            </w:r>
          </w:p>
        </w:tc>
        <w:tc>
          <w:tcPr>
            <w:tcW w:w="1837" w:type="dxa"/>
          </w:tcPr>
          <w:p w:rsidR="000A538F" w:rsidRPr="000A538F" w:rsidRDefault="000A538F" w:rsidP="000A538F"/>
        </w:tc>
      </w:tr>
      <w:tr w:rsidR="000A538F" w:rsidRPr="000A538F" w:rsidTr="000A538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538F">
              <w:rPr>
                <w:color w:val="000000"/>
              </w:rPr>
              <w:t>Среда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1. Изучение режима дня, сетки занятий группы на летний оздоровительный период.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2.Изучение материально-технической базы ДОУ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3. Наблюдение и анализ трудовой, игровой, самостоятельной, досуговой деятельности детей, организуемой воспитателем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Фиксирование режима дня и сетки занятий. Описание оснащения МТБ ДОУ Качественный анализ по предлагаемой схеме.</w:t>
            </w:r>
          </w:p>
        </w:tc>
        <w:tc>
          <w:tcPr>
            <w:tcW w:w="1837" w:type="dxa"/>
          </w:tcPr>
          <w:p w:rsidR="000A538F" w:rsidRPr="000A538F" w:rsidRDefault="000A538F" w:rsidP="000A538F"/>
        </w:tc>
      </w:tr>
      <w:tr w:rsidR="000A538F" w:rsidRPr="000A538F" w:rsidTr="000A538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538F">
              <w:rPr>
                <w:color w:val="000000"/>
              </w:rPr>
              <w:t>Четверг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1. Наблюдение и анализ игровой, трудовой и самостоятельной деятельности, осуществляемой воспитателем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Качественный анализ по предлагаемой схеме.</w:t>
            </w:r>
          </w:p>
        </w:tc>
        <w:tc>
          <w:tcPr>
            <w:tcW w:w="1837" w:type="dxa"/>
          </w:tcPr>
          <w:p w:rsidR="000A538F" w:rsidRPr="000A538F" w:rsidRDefault="000A538F" w:rsidP="000A538F"/>
        </w:tc>
      </w:tr>
      <w:tr w:rsidR="000A538F" w:rsidRPr="000A538F" w:rsidTr="000A538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538F">
              <w:rPr>
                <w:color w:val="000000"/>
              </w:rPr>
              <w:t>Пятница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1. Наблюдение и анализ мероприятий, проводимых воспитателем.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2. Составление календарного плана работы на следующую неделю практики</w:t>
            </w:r>
          </w:p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3. Подготовка к организации и проведению трудовой, игровой, досуговой и самостоятельной деятельности детей.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38F" w:rsidRPr="000A538F" w:rsidRDefault="000A538F" w:rsidP="000A53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A538F">
              <w:rPr>
                <w:color w:val="000000"/>
              </w:rPr>
              <w:t>Качественный анализ по предлагаемой схеме. Календарный план работы. Конспекты игр, досугов</w:t>
            </w:r>
          </w:p>
        </w:tc>
        <w:tc>
          <w:tcPr>
            <w:tcW w:w="1837" w:type="dxa"/>
          </w:tcPr>
          <w:p w:rsidR="000A538F" w:rsidRPr="000A538F" w:rsidRDefault="000A538F" w:rsidP="000A538F"/>
        </w:tc>
      </w:tr>
    </w:tbl>
    <w:p w:rsidR="000A538F" w:rsidRPr="000A538F" w:rsidRDefault="000A538F" w:rsidP="000A538F"/>
    <w:sectPr w:rsidR="000A538F" w:rsidRPr="000A538F" w:rsidSect="00BE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B"/>
    <w:rsid w:val="000A538F"/>
    <w:rsid w:val="0013313E"/>
    <w:rsid w:val="0013537F"/>
    <w:rsid w:val="00151E1D"/>
    <w:rsid w:val="001B64F1"/>
    <w:rsid w:val="001D48CC"/>
    <w:rsid w:val="002C27B9"/>
    <w:rsid w:val="0032660B"/>
    <w:rsid w:val="003348ED"/>
    <w:rsid w:val="00431FDF"/>
    <w:rsid w:val="00441105"/>
    <w:rsid w:val="00491FD7"/>
    <w:rsid w:val="004F4559"/>
    <w:rsid w:val="0055265B"/>
    <w:rsid w:val="00590A33"/>
    <w:rsid w:val="005B5447"/>
    <w:rsid w:val="00650FEA"/>
    <w:rsid w:val="0067626A"/>
    <w:rsid w:val="00683AD8"/>
    <w:rsid w:val="00702483"/>
    <w:rsid w:val="007255CC"/>
    <w:rsid w:val="0076448B"/>
    <w:rsid w:val="0081720C"/>
    <w:rsid w:val="00880235"/>
    <w:rsid w:val="0088250F"/>
    <w:rsid w:val="0091731F"/>
    <w:rsid w:val="00943BA1"/>
    <w:rsid w:val="00A2223D"/>
    <w:rsid w:val="00A37D11"/>
    <w:rsid w:val="00A61B84"/>
    <w:rsid w:val="00AC4E72"/>
    <w:rsid w:val="00B0655E"/>
    <w:rsid w:val="00B50A53"/>
    <w:rsid w:val="00B76100"/>
    <w:rsid w:val="00BB2510"/>
    <w:rsid w:val="00BE552C"/>
    <w:rsid w:val="00BF30A7"/>
    <w:rsid w:val="00C40B64"/>
    <w:rsid w:val="00C60983"/>
    <w:rsid w:val="00CD34E1"/>
    <w:rsid w:val="00D1227B"/>
    <w:rsid w:val="00D174E4"/>
    <w:rsid w:val="00E92AC7"/>
    <w:rsid w:val="00EA07D6"/>
    <w:rsid w:val="00F4607E"/>
    <w:rsid w:val="00F50934"/>
    <w:rsid w:val="00FA52E7"/>
    <w:rsid w:val="00FD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5607"/>
  <w15:docId w15:val="{AC67F76B-A95F-433F-9CA9-59583FEB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A538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1AF2-C31D-4775-B060-697CFA12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Н.Ю.</dc:creator>
  <cp:keywords/>
  <dc:description/>
  <cp:lastModifiedBy>Пользователь Windows</cp:lastModifiedBy>
  <cp:revision>3</cp:revision>
  <dcterms:created xsi:type="dcterms:W3CDTF">2020-04-14T07:05:00Z</dcterms:created>
  <dcterms:modified xsi:type="dcterms:W3CDTF">2024-01-31T14:57:00Z</dcterms:modified>
</cp:coreProperties>
</file>